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EB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67500" cy="9164753"/>
            <wp:effectExtent l="0" t="0" r="0" b="0"/>
            <wp:docPr id="1" name="Рисунок 1" descr="C:\Users\admin02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78" cy="917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EB2" w:rsidRDefault="00AB0EB2" w:rsidP="00AB0EB2">
      <w:pPr>
        <w:pStyle w:val="aa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6D4" w:rsidRPr="00E4267C" w:rsidRDefault="00C84647" w:rsidP="00AB0EB2">
      <w:pPr>
        <w:pStyle w:val="aa"/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F264F2" w:rsidRPr="007076D4" w:rsidRDefault="00C84647" w:rsidP="004B78E8">
      <w:pPr>
        <w:ind w:right="-71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................................. 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1. ЦЕЛЕВОЙ...........................................................................................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 w:rsidR="00EB139C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4F2" w:rsidRDefault="00C84647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Цель и задачи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..........</w:t>
      </w:r>
      <w:r w:rsidR="005E3ACE">
        <w:rPr>
          <w:rFonts w:ascii="Times New Roman" w:hAnsi="Times New Roman" w:cs="Times New Roman"/>
          <w:sz w:val="24"/>
          <w:szCs w:val="24"/>
        </w:rPr>
        <w:t>....</w:t>
      </w:r>
      <w:r w:rsidR="00EB139C">
        <w:rPr>
          <w:rFonts w:ascii="Times New Roman" w:hAnsi="Times New Roman" w:cs="Times New Roman"/>
          <w:sz w:val="24"/>
          <w:szCs w:val="24"/>
        </w:rPr>
        <w:t>4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воспитания……………………………………………………</w:t>
      </w:r>
      <w:r w:rsidR="00E82E4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E82E47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.5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 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 6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 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 w:rsidR="00F12207">
        <w:rPr>
          <w:rFonts w:ascii="Times New Roman" w:hAnsi="Times New Roman" w:cs="Times New Roman"/>
          <w:sz w:val="24"/>
          <w:szCs w:val="24"/>
        </w:rPr>
        <w:t>.. 12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 Уклад общеобразовательной организации.................................................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 13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 Виды, формы и содержание воспитательной деятельности.....................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22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 14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3. ОРГАНИЗАЦИОННЫЙ..................................................................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</w:t>
      </w:r>
      <w:r w:rsidR="00F12207">
        <w:rPr>
          <w:rFonts w:ascii="Times New Roman" w:hAnsi="Times New Roman" w:cs="Times New Roman"/>
          <w:sz w:val="24"/>
          <w:szCs w:val="24"/>
        </w:rPr>
        <w:t>. 29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Кадровое обеспечение ...................................................................................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 w:rsidR="00F12207">
        <w:rPr>
          <w:rFonts w:ascii="Times New Roman" w:hAnsi="Times New Roman" w:cs="Times New Roman"/>
          <w:sz w:val="24"/>
          <w:szCs w:val="24"/>
        </w:rPr>
        <w:t>. 29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 Нормативно-методическое обеспечение 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.........</w:t>
      </w:r>
      <w:r w:rsidR="005E3ACE">
        <w:rPr>
          <w:rFonts w:ascii="Times New Roman" w:hAnsi="Times New Roman" w:cs="Times New Roman"/>
          <w:sz w:val="24"/>
          <w:szCs w:val="24"/>
        </w:rPr>
        <w:t>...</w:t>
      </w:r>
      <w:r w:rsidR="00F12207">
        <w:rPr>
          <w:rFonts w:ascii="Times New Roman" w:hAnsi="Times New Roman" w:cs="Times New Roman"/>
          <w:sz w:val="24"/>
          <w:szCs w:val="24"/>
        </w:rPr>
        <w:t>29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 Требования к условиям работы с обучающимися с особыми образовательными потребностями......................................................................………………………</w:t>
      </w:r>
      <w:r w:rsidR="00E82E47">
        <w:rPr>
          <w:rFonts w:ascii="Times New Roman" w:hAnsi="Times New Roman" w:cs="Times New Roman"/>
          <w:sz w:val="24"/>
          <w:szCs w:val="24"/>
        </w:rPr>
        <w:t>……</w:t>
      </w:r>
      <w:r w:rsidR="00F1220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 ........................................................................................</w:t>
      </w:r>
      <w:r w:rsidR="00E82E47">
        <w:rPr>
          <w:rFonts w:ascii="Times New Roman" w:hAnsi="Times New Roman" w:cs="Times New Roman"/>
          <w:sz w:val="24"/>
          <w:szCs w:val="24"/>
        </w:rPr>
        <w:t>........</w:t>
      </w:r>
      <w:r w:rsidR="00F12207">
        <w:rPr>
          <w:rFonts w:ascii="Times New Roman" w:hAnsi="Times New Roman" w:cs="Times New Roman"/>
          <w:sz w:val="24"/>
          <w:szCs w:val="24"/>
        </w:rPr>
        <w:t>.. 31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Анализ воспитательного процесса ................................................................ </w:t>
      </w:r>
      <w:proofErr w:type="gramStart"/>
      <w:r w:rsidR="00E82E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12207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4F2" w:rsidRDefault="00C8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Календарный план…………………………………………………………</w:t>
      </w:r>
      <w:r w:rsidR="00E82E47">
        <w:rPr>
          <w:rFonts w:ascii="Times New Roman" w:hAnsi="Times New Roman" w:cs="Times New Roman"/>
          <w:sz w:val="24"/>
          <w:szCs w:val="24"/>
        </w:rPr>
        <w:t>…….</w:t>
      </w:r>
      <w:r w:rsidR="00F12207">
        <w:rPr>
          <w:rFonts w:ascii="Times New Roman" w:hAnsi="Times New Roman" w:cs="Times New Roman"/>
          <w:sz w:val="24"/>
          <w:szCs w:val="24"/>
        </w:rPr>
        <w:t>.. 31</w:t>
      </w: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F264F2" w:rsidRDefault="00F264F2">
      <w:pPr>
        <w:rPr>
          <w:rFonts w:ascii="Times New Roman" w:hAnsi="Times New Roman" w:cs="Times New Roman"/>
          <w:sz w:val="24"/>
          <w:szCs w:val="24"/>
        </w:rPr>
      </w:pPr>
    </w:p>
    <w:p w:rsidR="00DA0C9F" w:rsidRDefault="00DA0C9F" w:rsidP="00DA0C9F">
      <w:pPr>
        <w:rPr>
          <w:rFonts w:ascii="Times New Roman" w:hAnsi="Times New Roman" w:cs="Times New Roman"/>
          <w:sz w:val="24"/>
          <w:szCs w:val="24"/>
        </w:rPr>
      </w:pPr>
    </w:p>
    <w:p w:rsidR="00440181" w:rsidRDefault="00440181" w:rsidP="00DA0C9F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181" w:rsidRDefault="00440181" w:rsidP="00DA0C9F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67C" w:rsidRDefault="00E4267C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440181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sz w:val="24"/>
          <w:szCs w:val="24"/>
        </w:rPr>
      </w:pPr>
      <w:r w:rsidRPr="00C65E1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E54E5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</w:t>
      </w:r>
      <w:r w:rsidR="001E54E5" w:rsidRPr="00482AF2">
        <w:rPr>
          <w:rFonts w:ascii="Times New Roman" w:hAnsi="Times New Roman" w:cs="Times New Roman"/>
          <w:w w:val="0"/>
          <w:sz w:val="24"/>
          <w:szCs w:val="24"/>
        </w:rPr>
        <w:t>Программа разработана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ее реализации в 2021–2025 гг. (Распоряжение Правительства Российской Федерации от 12.11.2020№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образования»),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1E54E5" w:rsidRPr="00482AF2" w:rsidRDefault="001E54E5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82AF2">
        <w:rPr>
          <w:rFonts w:ascii="Times New Roman" w:hAnsi="Times New Roman" w:cs="Times New Roman"/>
          <w:w w:val="0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1E54E5" w:rsidRPr="00482AF2" w:rsidRDefault="001E54E5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82AF2">
        <w:rPr>
          <w:rFonts w:ascii="Times New Roman" w:hAnsi="Times New Roman" w:cs="Times New Roman"/>
          <w:w w:val="0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на педагогическом совете;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1E54E5" w:rsidRPr="00482AF2" w:rsidRDefault="001E54E5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482AF2">
        <w:rPr>
          <w:rFonts w:ascii="Times New Roman" w:hAnsi="Times New Roman" w:cs="Times New Roman"/>
          <w:w w:val="0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1E54E5" w:rsidRPr="00482AF2" w:rsidRDefault="001E54E5" w:rsidP="00482AF2">
      <w:pPr>
        <w:pStyle w:val="1"/>
        <w:spacing w:before="0" w:after="0" w:line="360" w:lineRule="auto"/>
        <w:ind w:left="-426" w:right="-426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bookmarkStart w:id="0" w:name="_Toc190687543"/>
      <w:bookmarkStart w:id="1" w:name="_Toc190687812"/>
      <w:r w:rsidRPr="00482AF2">
        <w:rPr>
          <w:rFonts w:ascii="Times New Roman" w:hAnsi="Times New Roman"/>
          <w:sz w:val="24"/>
          <w:szCs w:val="24"/>
          <w:lang w:val="ru-RU"/>
        </w:rPr>
        <w:t>РАЗДЕЛ 1. ЦЕЛЕВОЙ</w:t>
      </w:r>
      <w:bookmarkEnd w:id="0"/>
      <w:bookmarkEnd w:id="1"/>
    </w:p>
    <w:p w:rsidR="00F264F2" w:rsidRPr="00482AF2" w:rsidRDefault="001E54E5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84647" w:rsidRPr="00482AF2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</w:t>
      </w:r>
      <w:r w:rsidR="00C84647"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</w:t>
      </w:r>
    </w:p>
    <w:p w:rsidR="001E54E5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64F2" w:rsidRPr="00482AF2" w:rsidRDefault="001E54E5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</w:t>
      </w:r>
      <w:r w:rsidR="00C84647" w:rsidRPr="00482AF2">
        <w:rPr>
          <w:rFonts w:ascii="Times New Roman" w:hAnsi="Times New Roman" w:cs="Times New Roman"/>
          <w:sz w:val="24"/>
          <w:szCs w:val="24"/>
        </w:rPr>
        <w:t xml:space="preserve">    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</w:t>
      </w:r>
      <w:r w:rsidR="001E54E5" w:rsidRPr="00482AF2">
        <w:rPr>
          <w:rFonts w:ascii="Times New Roman" w:hAnsi="Times New Roman" w:cs="Times New Roman"/>
          <w:sz w:val="24"/>
          <w:szCs w:val="24"/>
        </w:rPr>
        <w:t xml:space="preserve">1.1. </w:t>
      </w:r>
      <w:r w:rsidRPr="00482AF2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482AF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</w:t>
      </w:r>
      <w:r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культурному наследию и традициям многонационального народа Российской Федерации, природе и окружающей среде.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Задачи воспитания</w:t>
      </w:r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 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>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</w:t>
      </w:r>
      <w:r w:rsidR="001E54E5" w:rsidRPr="00482AF2">
        <w:rPr>
          <w:rFonts w:ascii="Times New Roman" w:hAnsi="Times New Roman" w:cs="Times New Roman"/>
          <w:sz w:val="24"/>
          <w:szCs w:val="24"/>
        </w:rPr>
        <w:t xml:space="preserve">1.2. </w:t>
      </w:r>
      <w:r w:rsidRPr="00482AF2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482AF2">
        <w:rPr>
          <w:rFonts w:ascii="Times New Roman" w:hAnsi="Times New Roman" w:cs="Times New Roman"/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264F2" w:rsidRPr="00482AF2" w:rsidRDefault="00F264F2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1.3</w:t>
      </w:r>
      <w:r w:rsidR="00440181" w:rsidRPr="00482AF2">
        <w:rPr>
          <w:rFonts w:ascii="Times New Roman" w:hAnsi="Times New Roman" w:cs="Times New Roman"/>
          <w:sz w:val="24"/>
          <w:szCs w:val="24"/>
        </w:rPr>
        <w:t>.</w:t>
      </w:r>
      <w:r w:rsidRPr="00482AF2">
        <w:rPr>
          <w:rFonts w:ascii="Times New Roman" w:hAnsi="Times New Roman" w:cs="Times New Roman"/>
          <w:sz w:val="24"/>
          <w:szCs w:val="24"/>
        </w:rPr>
        <w:t xml:space="preserve">  Целевые ориентиры результатов воспитания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</w:t>
      </w:r>
      <w:r w:rsidRPr="00482AF2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  <w:r w:rsidRPr="00482AF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W w:w="99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F264F2" w:rsidRPr="00482AF2">
        <w:trPr>
          <w:trHeight w:val="48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264F2" w:rsidRPr="00482AF2">
        <w:trPr>
          <w:trHeight w:val="5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F264F2" w:rsidRPr="00482AF2">
        <w:trPr>
          <w:trHeight w:val="276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Знающий и любящий свою малую родину, свой край, имеющий представление о Родине — России, её территории, расположении. Сознающий принадлежность к своему народу и к общности граждан России, проявляющий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Имеющий первоначальные представления о правах и ответственности человека в обществе, гражданских правах и обязанностях.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F264F2" w:rsidRPr="00482AF2">
        <w:trPr>
          <w:trHeight w:val="24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F264F2" w:rsidRPr="00482AF2" w:rsidTr="00440181">
        <w:trPr>
          <w:trHeight w:val="557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F264F2" w:rsidRPr="00482AF2">
        <w:trPr>
          <w:trHeight w:val="2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F264F2" w:rsidRPr="00482AF2">
        <w:trPr>
          <w:trHeight w:val="11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</w:tr>
      <w:tr w:rsidR="00F264F2" w:rsidRPr="00482AF2">
        <w:trPr>
          <w:trHeight w:val="2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264F2" w:rsidRPr="00482AF2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быту, природе, обществе. Ориентированный на физическое развитие с учётом возможностей здоровья, занятия физкультурой и спортом.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F264F2" w:rsidRPr="00482AF2">
        <w:trPr>
          <w:trHeight w:val="1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F264F2" w:rsidRPr="00482AF2">
        <w:trPr>
          <w:trHeight w:val="132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Проявляющий интерес к разным профессиям. Участвующий в различных видах доступного по возрасту труда, трудовой деятельности.</w:t>
            </w:r>
          </w:p>
        </w:tc>
      </w:tr>
      <w:tr w:rsidR="00F264F2" w:rsidRPr="00482AF2">
        <w:trPr>
          <w:trHeight w:val="4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F264F2" w:rsidRPr="00482AF2">
        <w:trPr>
          <w:trHeight w:val="5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Выражающий готовность в своей деятельности придерживаться экологических норм</w:t>
            </w:r>
          </w:p>
        </w:tc>
      </w:tr>
      <w:tr w:rsidR="00F264F2" w:rsidRPr="00482AF2">
        <w:trPr>
          <w:trHeight w:val="5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F264F2" w:rsidRPr="00482AF2">
        <w:trPr>
          <w:trHeight w:val="5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F264F2" w:rsidRPr="00482AF2" w:rsidRDefault="00F264F2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</w:t>
      </w:r>
      <w:r w:rsidRPr="00482AF2">
        <w:rPr>
          <w:rFonts w:ascii="Times New Roman" w:hAnsi="Times New Roman" w:cs="Times New Roman"/>
          <w:b/>
          <w:sz w:val="24"/>
          <w:szCs w:val="24"/>
        </w:rPr>
        <w:t>на уровне   основного общего образования.</w:t>
      </w:r>
    </w:p>
    <w:p w:rsidR="00F264F2" w:rsidRPr="00482AF2" w:rsidRDefault="00F264F2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9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F264F2" w:rsidRPr="00482AF2">
        <w:trPr>
          <w:trHeight w:val="39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264F2" w:rsidRPr="00482AF2">
        <w:trPr>
          <w:trHeight w:val="2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</w:tr>
      <w:tr w:rsidR="00F264F2" w:rsidRPr="00482AF2">
        <w:trPr>
          <w:trHeight w:val="48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Проявляющий 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 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</w:p>
        </w:tc>
      </w:tr>
      <w:tr w:rsidR="00F264F2" w:rsidRPr="00482AF2">
        <w:trPr>
          <w:trHeight w:val="5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F264F2" w:rsidRPr="00482AF2">
        <w:trPr>
          <w:trHeight w:val="276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Сознающий свою национальную, этническую принадлежность, любящий свой народ, его традиции, культуру.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Проявляющий интерес к познанию родного языка, истории и культуры своего края, своего народа, других народов России.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Принимающий участие в мероприятиях патриотической направленности.</w:t>
            </w:r>
          </w:p>
        </w:tc>
      </w:tr>
      <w:tr w:rsidR="00F264F2" w:rsidRPr="00482AF2">
        <w:trPr>
          <w:trHeight w:val="24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F264F2" w:rsidRPr="00482AF2">
        <w:trPr>
          <w:trHeight w:val="41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Выражающий неприятие антигуманных и асоциальных поступков, поведения, противоречащих традиционным в России духовно-нравственным нормам и ценностям.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F264F2" w:rsidRPr="00482AF2">
        <w:trPr>
          <w:trHeight w:val="33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F264F2" w:rsidRPr="00482AF2">
        <w:trPr>
          <w:trHeight w:val="1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творчестве</w:t>
            </w:r>
          </w:p>
        </w:tc>
      </w:tr>
      <w:tr w:rsidR="00F264F2" w:rsidRPr="00482AF2">
        <w:trPr>
          <w:trHeight w:val="2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264F2" w:rsidRPr="00482AF2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</w:t>
            </w:r>
            <w:r w:rsidRPr="00482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быту, природе, обществе. Ориентированный на физическое развитие с учётом возможностей здоровья, занятия физкультурой и спортом.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F264F2" w:rsidRPr="00482AF2">
        <w:trPr>
          <w:trHeight w:val="1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F264F2" w:rsidRPr="00482AF2">
        <w:trPr>
          <w:trHeight w:val="132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 Проявляющий интерес к практическому изучению профессий и труда различного рода, в том числе на основе применения предметных знаний.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F264F2" w:rsidRPr="00482AF2">
        <w:trPr>
          <w:trHeight w:val="45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F264F2" w:rsidRPr="00482AF2">
        <w:trPr>
          <w:trHeight w:val="50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 Сознающий свою ответственность как гражданина и потребителя в условиях взаимосвязи природной, технологической и социальной сред. Выражающий активное неприятие действий, приносящих вред природе.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Участвующий в практической деятельности экологической, природоохранной направленности.</w:t>
            </w:r>
          </w:p>
        </w:tc>
      </w:tr>
      <w:tr w:rsidR="00F264F2" w:rsidRPr="00482AF2">
        <w:trPr>
          <w:trHeight w:val="58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F264F2" w:rsidRPr="00482AF2">
        <w:trPr>
          <w:trHeight w:val="564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F2" w:rsidRPr="00482AF2" w:rsidRDefault="00C84647" w:rsidP="00482AF2">
            <w:pPr>
              <w:pStyle w:val="a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F2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40181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440181" w:rsidRPr="00482AF2" w:rsidRDefault="00440181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C84647" w:rsidP="00D57D5E">
      <w:pPr>
        <w:spacing w:line="36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lastRenderedPageBreak/>
        <w:t>РАЗДЕЛ 2. СОДЕРЖАТЕЛЬНЫЙ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2.1 Уклад общеобразовательной организации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Основные характеристики особенностей условий воспитания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основные вехи истории общеобразовательной организации, выдающиеся события, деятели в её истории;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«миссия» общеобразовательной организации в самосознании её педагогического коллектива;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традиционные дела, события, мероприятия в общеобразовательной организации, составляющие основу воспитательной системы;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традиции и ритуалы, символика, особые нормы этикета в общеобразовательной организации;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включённость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в историко-культурный контекст территории;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обучающихся и т. п.);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наличие вариативных учебных курсов, практик гражданской, духовно-нравственной, социокультурной, экологической и т. д.</w:t>
      </w:r>
    </w:p>
    <w:p w:rsidR="00F264F2" w:rsidRPr="00482AF2" w:rsidRDefault="00F264F2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2.2 Виды, формы и содержание воспитательной деятельности</w:t>
      </w:r>
    </w:p>
    <w:p w:rsidR="00F264F2" w:rsidRPr="00482AF2" w:rsidRDefault="00C84647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применение интерактивных форм учебной работы —интеллектуальных,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F264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инициирование и поддержку исследовательской деятельности обучающихся в форме инди</w:t>
      </w:r>
      <w:r w:rsidR="00EF672E">
        <w:rPr>
          <w:rFonts w:ascii="Times New Roman" w:hAnsi="Times New Roman" w:cs="Times New Roman"/>
          <w:sz w:val="24"/>
          <w:szCs w:val="24"/>
        </w:rPr>
        <w:t>видуальных и групповых проектов;</w:t>
      </w:r>
    </w:p>
    <w:p w:rsidR="00EF672E" w:rsidRPr="00482AF2" w:rsidRDefault="00EF672E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EF672E">
        <w:rPr>
          <w:rFonts w:ascii="Times New Roman" w:hAnsi="Times New Roman" w:cs="Times New Roman"/>
          <w:sz w:val="24"/>
          <w:szCs w:val="24"/>
          <w:highlight w:val="yellow"/>
        </w:rPr>
        <w:t>-организация предметников «пятиминуток» по памятным датам.</w:t>
      </w:r>
    </w:p>
    <w:p w:rsidR="00F264F2" w:rsidRPr="00482AF2" w:rsidRDefault="00C84647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познавательной, научной, исследовательской, просветительской направленности;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экологической, природоохранной направленности;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в области искусств, художественного творчества разных видов и жанров;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туристско-краеведческой направленности; </w:t>
      </w:r>
    </w:p>
    <w:p w:rsidR="00DD7EB3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курсы, занятия оздоровительной и спортивной направленности.</w:t>
      </w:r>
    </w:p>
    <w:p w:rsidR="00A666EF" w:rsidRDefault="00DD7EB3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F264F2" w:rsidRPr="00482AF2" w:rsidRDefault="00C84647" w:rsidP="00A666EF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lastRenderedPageBreak/>
        <w:t>Классное руководство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планирование и проведение классных часов целевой воспитательной, тематической направленности;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сплочение коллектива класса через игры и тренинги на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</w:t>
      </w:r>
      <w:r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общаясь и наблюдая их во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проведение в классе праздников, конкурсов, соревнований и т. П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Основные школьные дела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участие во всероссийских акциях, посвящённых значимым событиям в России, мире;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Внешкольные мероприятия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биографий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Организация предметно-пространственной среды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и проведение церемоний поднятия (спуска) государственного флага Российской Федерации;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учёного,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подготовку и размещение регулярно сменяемых экспозиций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666EF" w:rsidRDefault="00A666EF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C84647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родительские дни, в которые родители (законные представители) могут посещать уроки и внеурочные занятия;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участие родителей в психолого-педагогических консилиумах в случаях, предусмотренных нормативными документами о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психологопедагогическом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консилиуме в общеобразовательной организации в соответствии с порядком привлечения родителей (законных представителей);</w:t>
      </w:r>
    </w:p>
    <w:p w:rsidR="00F264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 к подготовке и проведению классных и общешкольных мероприятий; </w:t>
      </w:r>
    </w:p>
    <w:p w:rsidR="00D37862" w:rsidRDefault="00D37862" w:rsidP="00482AF2">
      <w:pPr>
        <w:spacing w:line="360" w:lineRule="auto"/>
        <w:ind w:left="-426" w:right="-42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D37862">
        <w:rPr>
          <w:rFonts w:ascii="Times New Roman" w:eastAsia="Symbol" w:hAnsi="Times New Roman" w:cs="Times New Roman"/>
          <w:sz w:val="24"/>
          <w:szCs w:val="24"/>
          <w:highlight w:val="yellow"/>
        </w:rPr>
        <w:sym w:font="Symbol" w:char="F02D"/>
      </w:r>
      <w:r w:rsidRPr="00D37862">
        <w:rPr>
          <w:rFonts w:ascii="Times New Roman" w:eastAsia="Symbol" w:hAnsi="Times New Roman" w:cs="Times New Roman"/>
          <w:sz w:val="24"/>
          <w:szCs w:val="24"/>
          <w:highlight w:val="yellow"/>
        </w:rPr>
        <w:t xml:space="preserve"> организация и проведение родительских собраний на тему профориентации;</w:t>
      </w:r>
    </w:p>
    <w:p w:rsidR="00EE5B26" w:rsidRDefault="00EE5B26" w:rsidP="00482AF2">
      <w:pPr>
        <w:spacing w:line="360" w:lineRule="auto"/>
        <w:ind w:left="-426" w:right="-42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E5B26">
        <w:rPr>
          <w:rFonts w:ascii="Times New Roman" w:eastAsia="Symbol" w:hAnsi="Times New Roman" w:cs="Times New Roman"/>
          <w:sz w:val="24"/>
          <w:szCs w:val="24"/>
          <w:highlight w:val="yellow"/>
        </w:rPr>
        <w:sym w:font="Symbol" w:char="F02D"/>
      </w:r>
      <w:r w:rsidRPr="00EE5B26">
        <w:rPr>
          <w:rFonts w:ascii="Times New Roman" w:eastAsia="Symbol" w:hAnsi="Times New Roman" w:cs="Times New Roman"/>
          <w:sz w:val="24"/>
          <w:szCs w:val="24"/>
          <w:highlight w:val="yellow"/>
        </w:rPr>
        <w:t xml:space="preserve"> ознакомление родителей с системой воспитания дополнительного образования;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" w:name="_GoBack"/>
      <w:bookmarkEnd w:id="2"/>
    </w:p>
    <w:p w:rsidR="00F264F2" w:rsidRPr="00482AF2" w:rsidRDefault="00C84647" w:rsidP="00D57D5E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Самоуправление</w:t>
      </w:r>
    </w:p>
    <w:p w:rsidR="00DD7EB3" w:rsidRPr="00482AF2" w:rsidRDefault="00DD7EB3" w:rsidP="00482AF2">
      <w:pPr>
        <w:spacing w:line="360" w:lineRule="auto"/>
        <w:ind w:left="-426" w:right="-426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482AF2">
        <w:rPr>
          <w:rFonts w:ascii="Times New Roman" w:eastAsia="Symbol" w:hAnsi="Times New Roman" w:cs="Times New Roman"/>
          <w:b/>
          <w:sz w:val="24"/>
          <w:szCs w:val="24"/>
        </w:rPr>
        <w:t xml:space="preserve">Общее: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и деятельность органов ученического самоуправления (совет обучающихся или др.), избранных обучающимися;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представление органами ученического самоуправления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в процессе управления общеобразовательной организацией;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защиту органами ученического самоуправления законных интересов и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DD7EB3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органов ученического самоуправления обучающихся в анализе воспитательной деятельности в общеобразовательной организации.</w:t>
      </w:r>
    </w:p>
    <w:p w:rsidR="00DD7EB3" w:rsidRPr="00482AF2" w:rsidRDefault="00DD7EB3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Центр детских инициатив</w:t>
      </w:r>
    </w:p>
    <w:p w:rsidR="00DD7EB3" w:rsidRPr="00482AF2" w:rsidRDefault="00DD7EB3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ЦДИ </w:t>
      </w:r>
      <w:r w:rsidRPr="00482AF2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DD7EB3" w:rsidRPr="00482AF2" w:rsidRDefault="00DD7EB3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DD7EB3" w:rsidRPr="00482AF2" w:rsidRDefault="00DD7EB3" w:rsidP="00482AF2">
      <w:pPr>
        <w:tabs>
          <w:tab w:val="num" w:pos="689"/>
          <w:tab w:val="left" w:pos="1134"/>
        </w:tabs>
        <w:suppressAutoHyphens w:val="0"/>
        <w:autoSpaceDE w:val="0"/>
        <w:autoSpaceDN w:val="0"/>
        <w:adjustRightInd w:val="0"/>
        <w:spacing w:after="0"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Центр строит свою работу на основе принципов самоуправления, добровольности участия в ней, равноправия, законности и гласности.</w:t>
      </w:r>
    </w:p>
    <w:p w:rsidR="00DD7EB3" w:rsidRPr="00482AF2" w:rsidRDefault="00DD7EB3" w:rsidP="00482AF2">
      <w:pPr>
        <w:widowControl w:val="0"/>
        <w:tabs>
          <w:tab w:val="left" w:pos="428"/>
          <w:tab w:val="left" w:pos="1134"/>
        </w:tabs>
        <w:suppressAutoHyphens w:val="0"/>
        <w:autoSpaceDE w:val="0"/>
        <w:autoSpaceDN w:val="0"/>
        <w:adjustRightInd w:val="0"/>
        <w:spacing w:after="0"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этих целей объединение решает следующие </w:t>
      </w:r>
      <w:r w:rsidRPr="00482AF2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:rsidR="00DD7EB3" w:rsidRPr="00482AF2" w:rsidRDefault="00DD7EB3" w:rsidP="00482AF2">
      <w:pPr>
        <w:widowControl w:val="0"/>
        <w:tabs>
          <w:tab w:val="left" w:pos="755"/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:rsidR="00DD7EB3" w:rsidRPr="00482AF2" w:rsidRDefault="00DD7EB3" w:rsidP="00482AF2">
      <w:pPr>
        <w:widowControl w:val="0"/>
        <w:tabs>
          <w:tab w:val="left" w:pos="755"/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:rsidR="00DD7EB3" w:rsidRPr="00482AF2" w:rsidRDefault="00DD7EB3" w:rsidP="00482AF2">
      <w:pPr>
        <w:widowControl w:val="0"/>
        <w:tabs>
          <w:tab w:val="left" w:pos="755"/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:rsidR="00DD7EB3" w:rsidRPr="00482AF2" w:rsidRDefault="00DD7EB3" w:rsidP="00482AF2">
      <w:pPr>
        <w:widowControl w:val="0"/>
        <w:tabs>
          <w:tab w:val="left" w:pos="755"/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:rsidR="00DD7EB3" w:rsidRPr="00482AF2" w:rsidRDefault="00DD7EB3" w:rsidP="00482AF2">
      <w:pPr>
        <w:widowControl w:val="0"/>
        <w:tabs>
          <w:tab w:val="left" w:pos="760"/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-социализация личности;</w:t>
      </w:r>
    </w:p>
    <w:p w:rsidR="00DD7EB3" w:rsidRPr="00482AF2" w:rsidRDefault="00DD7EB3" w:rsidP="00482AF2">
      <w:pPr>
        <w:widowControl w:val="0"/>
        <w:tabs>
          <w:tab w:val="left" w:pos="760"/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инициативы;</w:t>
      </w:r>
    </w:p>
    <w:p w:rsidR="00DD7EB3" w:rsidRPr="00482AF2" w:rsidRDefault="00DD7EB3" w:rsidP="00482AF2">
      <w:pPr>
        <w:tabs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стране;</w:t>
      </w:r>
    </w:p>
    <w:p w:rsidR="00DD7EB3" w:rsidRPr="00482AF2" w:rsidRDefault="00DD7EB3" w:rsidP="00482AF2">
      <w:pPr>
        <w:tabs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-сформировать знания, умения и навыки </w:t>
      </w:r>
      <w:r w:rsidRPr="00482AF2">
        <w:rPr>
          <w:rFonts w:ascii="Times New Roman" w:hAnsi="Times New Roman" w:cs="Times New Roman"/>
          <w:spacing w:val="-1"/>
          <w:sz w:val="24"/>
          <w:szCs w:val="24"/>
        </w:rPr>
        <w:t>социального</w:t>
      </w:r>
      <w:r w:rsidRPr="00482AF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 xml:space="preserve">проектирования; </w:t>
      </w:r>
    </w:p>
    <w:p w:rsidR="00DD7EB3" w:rsidRPr="00482AF2" w:rsidRDefault="00DD7EB3" w:rsidP="00482AF2">
      <w:pPr>
        <w:tabs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>-привлечь</w:t>
      </w:r>
      <w:r w:rsidRPr="00482A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участников</w:t>
      </w:r>
      <w:r w:rsidRPr="00482A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программы</w:t>
      </w:r>
      <w:r w:rsidRPr="00482AF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</w:t>
      </w:r>
      <w:r w:rsidRPr="00482AF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школьников</w:t>
      </w:r>
      <w:r w:rsidRPr="00482A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к</w:t>
      </w:r>
      <w:r w:rsidRPr="00482AF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реализации</w:t>
      </w:r>
      <w:r w:rsidRPr="00482AF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социальных проектов</w:t>
      </w:r>
      <w:r w:rsidRPr="00482A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рамках добровольческих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инициатив;</w:t>
      </w:r>
    </w:p>
    <w:p w:rsidR="00DD7EB3" w:rsidRPr="00482AF2" w:rsidRDefault="00DD7EB3" w:rsidP="00482AF2">
      <w:pPr>
        <w:tabs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-обеспечить реализацию общественно-значимых проектов.</w:t>
      </w:r>
    </w:p>
    <w:p w:rsidR="00DD7EB3" w:rsidRPr="00482AF2" w:rsidRDefault="00DD7EB3" w:rsidP="00482AF2">
      <w:pPr>
        <w:tabs>
          <w:tab w:val="left" w:pos="1134"/>
        </w:tabs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К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основным</w:t>
      </w:r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направлениям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деятельности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ЦДИ</w:t>
      </w:r>
      <w:r w:rsidRPr="00482A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относятся: социальное</w:t>
      </w:r>
      <w:r w:rsidRPr="00482A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взаимодействие, социальное</w:t>
      </w:r>
      <w:r w:rsidRPr="00482A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проектирование, организаторская</w:t>
      </w:r>
      <w:r w:rsidRPr="00482A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деятельность, игровое</w:t>
      </w:r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взаимодействие, волонтерская</w:t>
      </w:r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деятельность, исследовательская</w:t>
      </w:r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440181" w:rsidRPr="00482AF2" w:rsidRDefault="00440181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ШСК «Шахматы</w:t>
      </w:r>
      <w:r w:rsidR="00A666EF">
        <w:rPr>
          <w:rFonts w:ascii="Times New Roman" w:hAnsi="Times New Roman" w:cs="Times New Roman"/>
          <w:b/>
          <w:sz w:val="24"/>
          <w:szCs w:val="24"/>
        </w:rPr>
        <w:t>».</w:t>
      </w:r>
      <w:r w:rsidRPr="00482AF2">
        <w:rPr>
          <w:rFonts w:ascii="Times New Roman" w:hAnsi="Times New Roman" w:cs="Times New Roman"/>
          <w:sz w:val="24"/>
          <w:szCs w:val="24"/>
        </w:rPr>
        <w:t xml:space="preserve"> Школьный спортивный клуб «Шахматы» является структурным подразделением ГБОУ «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школа № 75 для детей с ограниченными возможностями здоровья». 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440181" w:rsidRPr="00482AF2" w:rsidRDefault="00440181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Школьный театр</w:t>
      </w:r>
      <w:r w:rsidR="00A666EF">
        <w:rPr>
          <w:rFonts w:ascii="Times New Roman" w:hAnsi="Times New Roman" w:cs="Times New Roman"/>
          <w:b/>
          <w:sz w:val="24"/>
          <w:szCs w:val="24"/>
        </w:rPr>
        <w:t>.</w:t>
      </w:r>
      <w:r w:rsidRPr="00482AF2">
        <w:rPr>
          <w:rFonts w:ascii="Times New Roman" w:hAnsi="Times New Roman" w:cs="Times New Roman"/>
          <w:sz w:val="24"/>
          <w:szCs w:val="24"/>
        </w:rPr>
        <w:t xml:space="preserve"> Школьный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театр</w:t>
      </w:r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участвует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реализации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программы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школы. Основная целевая установка школьного театра – развитие мотивации к познанию 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творчеству, самостоятельности, инициативности и творческой активности младших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школьников и подростков посредством соединения процесса обучения учащихся с их</w:t>
      </w:r>
      <w:r w:rsidRPr="00482A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творческой</w:t>
      </w:r>
      <w:r w:rsidRPr="00482A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практикой. Деятельность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школьного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театра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заключается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духовно-нравственном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общении,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оказании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помощи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учащимся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самовыражении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>,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участии</w:t>
      </w:r>
      <w:r w:rsidRPr="00482AF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организации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культурно-массовых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мероприятий,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постановке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показе</w:t>
      </w:r>
      <w:r w:rsidRPr="00482AF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широкому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зрителю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учебных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спектаклей,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концертных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программ,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творческих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мастерских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по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специальным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дисциплинам, самостоятельных работ учащихся,</w:t>
      </w:r>
      <w:r w:rsidRPr="00482AF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а</w:t>
      </w:r>
      <w:r w:rsidRPr="00482AF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также</w:t>
      </w:r>
      <w:r w:rsidRPr="00482AF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педагогов</w:t>
      </w:r>
      <w:r w:rsidRPr="00482AF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как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на своей стационарной площадке, так и на других площадках, в том числе на выездах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</w:t>
      </w:r>
      <w:r w:rsidRPr="00482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гастролях.</w:t>
      </w:r>
    </w:p>
    <w:p w:rsidR="00440181" w:rsidRPr="00482AF2" w:rsidRDefault="00440181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Музейное дело</w:t>
      </w:r>
      <w:r w:rsidR="00A666EF">
        <w:rPr>
          <w:rFonts w:ascii="Times New Roman" w:hAnsi="Times New Roman" w:cs="Times New Roman"/>
          <w:b/>
          <w:sz w:val="24"/>
          <w:szCs w:val="24"/>
        </w:rPr>
        <w:t>.</w:t>
      </w:r>
      <w:r w:rsidRPr="00482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6EF">
        <w:rPr>
          <w:rFonts w:ascii="Times New Roman" w:hAnsi="Times New Roman" w:cs="Times New Roman"/>
          <w:sz w:val="24"/>
          <w:szCs w:val="24"/>
        </w:rPr>
        <w:t>К</w:t>
      </w:r>
      <w:r w:rsidRPr="00482AF2">
        <w:rPr>
          <w:rFonts w:ascii="Times New Roman" w:hAnsi="Times New Roman" w:cs="Times New Roman"/>
          <w:sz w:val="24"/>
          <w:szCs w:val="24"/>
        </w:rPr>
        <w:t>раеведческий школьный музей «Школьный альбом» является структурным подразделением ГБОУ</w:t>
      </w:r>
      <w:r w:rsidRPr="00482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школа №75 для детей с ОВЗ». Музей</w:t>
      </w:r>
      <w:r w:rsidRPr="00482A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создан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в</w:t>
      </w:r>
      <w:r w:rsidRPr="00482A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>целях:</w:t>
      </w:r>
    </w:p>
    <w:p w:rsidR="00440181" w:rsidRPr="00482AF2" w:rsidRDefault="00440181" w:rsidP="00482AF2">
      <w:pPr>
        <w:pStyle w:val="a8"/>
        <w:widowControl w:val="0"/>
        <w:tabs>
          <w:tab w:val="left" w:pos="1840"/>
        </w:tabs>
        <w:suppressAutoHyphens w:val="0"/>
        <w:autoSpaceDE w:val="0"/>
        <w:autoSpaceDN w:val="0"/>
        <w:spacing w:before="159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pacing w:val="-2"/>
          <w:sz w:val="24"/>
          <w:szCs w:val="24"/>
        </w:rPr>
        <w:t>-гражданско-патриотического</w:t>
      </w:r>
      <w:r w:rsidRPr="00482A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  <w:r w:rsidRPr="00482A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440181" w:rsidRPr="00482AF2" w:rsidRDefault="00440181" w:rsidP="00482AF2">
      <w:pPr>
        <w:pStyle w:val="a8"/>
        <w:widowControl w:val="0"/>
        <w:tabs>
          <w:tab w:val="left" w:pos="1840"/>
          <w:tab w:val="left" w:pos="1853"/>
        </w:tabs>
        <w:suppressAutoHyphens w:val="0"/>
        <w:autoSpaceDE w:val="0"/>
        <w:autoSpaceDN w:val="0"/>
        <w:spacing w:before="161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-расширения образовательного пространства, совершенствования образовательного процесса;</w:t>
      </w:r>
    </w:p>
    <w:p w:rsidR="00440181" w:rsidRPr="00482AF2" w:rsidRDefault="00440181" w:rsidP="00482AF2">
      <w:pPr>
        <w:pStyle w:val="a8"/>
        <w:widowControl w:val="0"/>
        <w:tabs>
          <w:tab w:val="left" w:pos="1840"/>
          <w:tab w:val="left" w:pos="1853"/>
        </w:tabs>
        <w:suppressAutoHyphens w:val="0"/>
        <w:autoSpaceDE w:val="0"/>
        <w:autoSpaceDN w:val="0"/>
        <w:spacing w:before="10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-формирования исторического сознания обучающихся и расширения их 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>кругозора;</w:t>
      </w:r>
    </w:p>
    <w:p w:rsidR="00440181" w:rsidRPr="00482AF2" w:rsidRDefault="00440181" w:rsidP="00482AF2">
      <w:pPr>
        <w:pStyle w:val="a8"/>
        <w:widowControl w:val="0"/>
        <w:tabs>
          <w:tab w:val="left" w:pos="1840"/>
        </w:tabs>
        <w:suppressAutoHyphens w:val="0"/>
        <w:autoSpaceDE w:val="0"/>
        <w:autoSpaceDN w:val="0"/>
        <w:spacing w:before="13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-развития</w:t>
      </w:r>
      <w:r w:rsidRPr="00482A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познавательных</w:t>
      </w:r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интересов</w:t>
      </w:r>
      <w:r w:rsidRPr="00482A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</w:t>
      </w:r>
      <w:r w:rsidRPr="00482A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482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440181" w:rsidRPr="00482AF2" w:rsidRDefault="00440181" w:rsidP="00482AF2">
      <w:pPr>
        <w:pStyle w:val="a8"/>
        <w:widowControl w:val="0"/>
        <w:tabs>
          <w:tab w:val="left" w:pos="1840"/>
          <w:tab w:val="left" w:pos="1853"/>
        </w:tabs>
        <w:suppressAutoHyphens w:val="0"/>
        <w:autoSpaceDE w:val="0"/>
        <w:autoSpaceDN w:val="0"/>
        <w:spacing w:before="161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>-развития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:rsidR="00440181" w:rsidRPr="00482AF2" w:rsidRDefault="00440181" w:rsidP="00482AF2">
      <w:pPr>
        <w:pStyle w:val="a8"/>
        <w:widowControl w:val="0"/>
        <w:tabs>
          <w:tab w:val="left" w:pos="1840"/>
          <w:tab w:val="left" w:pos="1853"/>
        </w:tabs>
        <w:suppressAutoHyphens w:val="0"/>
        <w:autoSpaceDE w:val="0"/>
        <w:autoSpaceDN w:val="0"/>
        <w:spacing w:before="9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-активного освоения обучающимися окружающей природной и историко- культурной среды;</w:t>
      </w:r>
    </w:p>
    <w:p w:rsidR="00440181" w:rsidRPr="00482AF2" w:rsidRDefault="00440181" w:rsidP="00482AF2">
      <w:pPr>
        <w:pStyle w:val="a8"/>
        <w:widowControl w:val="0"/>
        <w:tabs>
          <w:tab w:val="left" w:pos="1840"/>
        </w:tabs>
        <w:suppressAutoHyphens w:val="0"/>
        <w:autoSpaceDE w:val="0"/>
        <w:autoSpaceDN w:val="0"/>
        <w:spacing w:before="15" w:after="0" w:line="360" w:lineRule="auto"/>
        <w:ind w:left="-426" w:right="-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-развития</w:t>
      </w:r>
      <w:r w:rsidRPr="00482AF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детского</w:t>
      </w:r>
      <w:r w:rsidRPr="00482AF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и</w:t>
      </w:r>
      <w:r w:rsidRPr="00482A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z w:val="24"/>
          <w:szCs w:val="24"/>
        </w:rPr>
        <w:t>молодежного</w:t>
      </w:r>
      <w:r w:rsidRPr="00482A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82AF2">
        <w:rPr>
          <w:rFonts w:ascii="Times New Roman" w:hAnsi="Times New Roman" w:cs="Times New Roman"/>
          <w:spacing w:val="-2"/>
          <w:sz w:val="24"/>
          <w:szCs w:val="24"/>
        </w:rPr>
        <w:t>самоуправления.</w:t>
      </w:r>
    </w:p>
    <w:p w:rsidR="00A666EF" w:rsidRDefault="00A666EF" w:rsidP="00A666EF">
      <w:pPr>
        <w:spacing w:line="36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482AF2" w:rsidRDefault="00A666EF" w:rsidP="00A666EF">
      <w:pPr>
        <w:spacing w:line="36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84647" w:rsidRPr="00482AF2">
        <w:rPr>
          <w:rFonts w:ascii="Times New Roman" w:hAnsi="Times New Roman" w:cs="Times New Roman"/>
          <w:b/>
          <w:sz w:val="24"/>
          <w:szCs w:val="24"/>
        </w:rPr>
        <w:t>Профилактика и безопасность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реализация программ, направленных на профилактику потребления несовершеннолетними наркотических, токсических и других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веществ (ПАВ), алкогольной продукции,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>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>, возникающая под влиянием острых психотравмирующих ситуаций;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приоритетным направлением деятельности по защите детей от жестокого обращения является первичная профилактика —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 д.);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городская акция «Внимание – дети!», направлена на повышение сознательности водителей, повышение безопасности дорожного движения, недопущения дорожно-транспортных происшествий с участием детей (совместная работа с ГИБДД);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</w:t>
      </w:r>
      <w:r w:rsidRPr="00482AF2">
        <w:rPr>
          <w:rFonts w:ascii="Times New Roman" w:hAnsi="Times New Roman" w:cs="Times New Roman"/>
          <w:sz w:val="24"/>
          <w:szCs w:val="24"/>
        </w:rPr>
        <w:lastRenderedPageBreak/>
        <w:t>нии, состоящим на профилактическом учете в органах внутренних дел и образовательном учреждении (совместная работа с КДН, ПДН);</w:t>
      </w:r>
    </w:p>
    <w:p w:rsidR="005267E4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классные часы, беседы, диспуты, круглые столы, акции, выпуск информационных листовок;</w:t>
      </w:r>
    </w:p>
    <w:p w:rsidR="003D620B" w:rsidRPr="00D37862" w:rsidRDefault="003D620B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D37862">
        <w:rPr>
          <w:rFonts w:ascii="Times New Roman" w:hAnsi="Times New Roman" w:cs="Times New Roman"/>
          <w:sz w:val="24"/>
          <w:szCs w:val="24"/>
          <w:highlight w:val="yellow"/>
        </w:rPr>
        <w:t>проведение  инструктажей</w:t>
      </w:r>
      <w:proofErr w:type="gramEnd"/>
      <w:r w:rsidRPr="00D37862">
        <w:rPr>
          <w:rFonts w:ascii="Times New Roman" w:hAnsi="Times New Roman" w:cs="Times New Roman"/>
          <w:sz w:val="24"/>
          <w:szCs w:val="24"/>
          <w:highlight w:val="yellow"/>
        </w:rPr>
        <w:t xml:space="preserve"> по ПБ, </w:t>
      </w:r>
      <w:proofErr w:type="spellStart"/>
      <w:r w:rsidRPr="00D37862">
        <w:rPr>
          <w:rFonts w:ascii="Times New Roman" w:hAnsi="Times New Roman" w:cs="Times New Roman"/>
          <w:sz w:val="24"/>
          <w:szCs w:val="24"/>
          <w:highlight w:val="yellow"/>
        </w:rPr>
        <w:t>кибербезопасности</w:t>
      </w:r>
      <w:proofErr w:type="spellEnd"/>
      <w:r w:rsidRPr="00D37862">
        <w:rPr>
          <w:rFonts w:ascii="Times New Roman" w:hAnsi="Times New Roman" w:cs="Times New Roman"/>
          <w:sz w:val="24"/>
          <w:szCs w:val="24"/>
          <w:highlight w:val="yellow"/>
        </w:rPr>
        <w:t>, БДД, ПДД</w:t>
      </w:r>
      <w:r w:rsidR="00D37862" w:rsidRPr="00D37862">
        <w:rPr>
          <w:rFonts w:ascii="Times New Roman" w:hAnsi="Times New Roman" w:cs="Times New Roman"/>
          <w:sz w:val="24"/>
          <w:szCs w:val="24"/>
          <w:highlight w:val="yellow"/>
        </w:rPr>
        <w:t>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участие педагогических работников, родителей обучающихся, в профилактических рейдах;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мониторинг ежедневной занятости учащихся, состоящих на всех видах профилактического учета;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заседание Совета профилактики; </w:t>
      </w:r>
    </w:p>
    <w:p w:rsidR="005267E4" w:rsidRPr="00482AF2" w:rsidRDefault="005267E4" w:rsidP="00482AF2">
      <w:pPr>
        <w:pStyle w:val="a8"/>
        <w:numPr>
          <w:ilvl w:val="0"/>
          <w:numId w:val="7"/>
        </w:numPr>
        <w:suppressAutoHyphens w:val="0"/>
        <w:spacing w:after="0" w:line="360" w:lineRule="auto"/>
        <w:ind w:left="-426" w:right="-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коллективные и индивидуальные профилактические беседы с обучающимися школьным инспектором ОПДН, наркологом.</w:t>
      </w:r>
    </w:p>
    <w:p w:rsidR="005267E4" w:rsidRPr="00482AF2" w:rsidRDefault="005267E4" w:rsidP="00482AF2">
      <w:pPr>
        <w:pStyle w:val="a8"/>
        <w:tabs>
          <w:tab w:val="left" w:pos="851"/>
          <w:tab w:val="left" w:pos="1310"/>
        </w:tabs>
        <w:spacing w:line="360" w:lineRule="auto"/>
        <w:ind w:left="-426" w:right="-426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детской дорожной безопасности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пожарной безопасности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экстремизма и терроризма направлена на:</w:t>
      </w:r>
    </w:p>
    <w:p w:rsidR="005267E4" w:rsidRPr="00482AF2" w:rsidRDefault="005267E4" w:rsidP="00482AF2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5267E4" w:rsidRPr="00482AF2" w:rsidRDefault="005267E4" w:rsidP="00482AF2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воспитание культуры межнационального согласия и уважения;</w:t>
      </w:r>
    </w:p>
    <w:p w:rsidR="005267E4" w:rsidRPr="00482AF2" w:rsidRDefault="005267E4" w:rsidP="00482AF2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>;</w:t>
      </w:r>
    </w:p>
    <w:p w:rsidR="005267E4" w:rsidRPr="00482AF2" w:rsidRDefault="005267E4" w:rsidP="00482AF2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5267E4" w:rsidRPr="00482AF2" w:rsidRDefault="005267E4" w:rsidP="00482AF2">
      <w:pPr>
        <w:pStyle w:val="a8"/>
        <w:numPr>
          <w:ilvl w:val="0"/>
          <w:numId w:val="8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>расширение возможностей для проявления социальной, творческой активности детей и молодежи, занятий спортом.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6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правонарушений, правовое и антикоррупционное воспитание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Правовое воспитание –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учащихся.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 культуры её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ПАВ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5267E4" w:rsidRPr="00482AF2" w:rsidRDefault="005267E4" w:rsidP="00482AF2">
      <w:pPr>
        <w:pStyle w:val="a8"/>
        <w:spacing w:line="360" w:lineRule="auto"/>
        <w:ind w:left="-426" w:right="-426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суицида</w:t>
      </w:r>
    </w:p>
    <w:p w:rsidR="005267E4" w:rsidRPr="00482AF2" w:rsidRDefault="005267E4" w:rsidP="00482AF2">
      <w:pPr>
        <w:pStyle w:val="a8"/>
        <w:numPr>
          <w:ilvl w:val="0"/>
          <w:numId w:val="5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5267E4" w:rsidRPr="00482AF2" w:rsidRDefault="005267E4" w:rsidP="00482AF2">
      <w:pPr>
        <w:pStyle w:val="a8"/>
        <w:numPr>
          <w:ilvl w:val="0"/>
          <w:numId w:val="5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содействовать профилактике неврозов;</w:t>
      </w:r>
    </w:p>
    <w:p w:rsidR="005267E4" w:rsidRPr="00482AF2" w:rsidRDefault="005267E4" w:rsidP="00482AF2">
      <w:pPr>
        <w:pStyle w:val="a8"/>
        <w:numPr>
          <w:ilvl w:val="0"/>
          <w:numId w:val="5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способствовать развитию навыков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и управления стрессом</w:t>
      </w:r>
    </w:p>
    <w:p w:rsidR="005267E4" w:rsidRPr="00482AF2" w:rsidRDefault="005267E4" w:rsidP="00482AF2">
      <w:pPr>
        <w:pStyle w:val="a8"/>
        <w:spacing w:line="360" w:lineRule="auto"/>
        <w:ind w:left="-426" w:right="-426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психологического насилия</w:t>
      </w:r>
    </w:p>
    <w:p w:rsidR="005267E4" w:rsidRPr="00482AF2" w:rsidRDefault="005267E4" w:rsidP="00482AF2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формирование в образовательном процессе нетерпимого отношения к различным проявлениям насилия по отношению к обучающимся;</w:t>
      </w:r>
    </w:p>
    <w:p w:rsidR="005267E4" w:rsidRPr="00482AF2" w:rsidRDefault="005267E4" w:rsidP="00482AF2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повышение информированности обучающихся о возможных рисках и опасностях;</w:t>
      </w:r>
    </w:p>
    <w:p w:rsidR="005267E4" w:rsidRPr="00482AF2" w:rsidRDefault="005267E4" w:rsidP="00482AF2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повышение ответственности родителей за действия, направленные против детей;</w:t>
      </w:r>
    </w:p>
    <w:p w:rsidR="005267E4" w:rsidRPr="00482AF2" w:rsidRDefault="005267E4" w:rsidP="00482AF2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воспитание у обучающихся уважения к правам человека, личности, как к неповторимой сущности человека;</w:t>
      </w:r>
    </w:p>
    <w:p w:rsidR="005267E4" w:rsidRPr="00482AF2" w:rsidRDefault="005267E4" w:rsidP="00482AF2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формирование у обучающихся адекватных представлений о правах человека и</w:t>
      </w:r>
    </w:p>
    <w:p w:rsidR="005267E4" w:rsidRPr="00482AF2" w:rsidRDefault="005267E4" w:rsidP="00482AF2">
      <w:pPr>
        <w:pStyle w:val="a8"/>
        <w:numPr>
          <w:ilvl w:val="0"/>
          <w:numId w:val="9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правилах поведения в опасных ситуациях.</w:t>
      </w:r>
    </w:p>
    <w:p w:rsidR="005267E4" w:rsidRPr="00482AF2" w:rsidRDefault="005267E4" w:rsidP="00482AF2">
      <w:pPr>
        <w:pStyle w:val="a8"/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5267E4" w:rsidRPr="00482AF2" w:rsidRDefault="005267E4" w:rsidP="00482AF2">
      <w:pPr>
        <w:pStyle w:val="a8"/>
        <w:numPr>
          <w:ilvl w:val="0"/>
          <w:numId w:val="3"/>
        </w:numPr>
        <w:suppressAutoHyphens w:val="0"/>
        <w:spacing w:after="0" w:line="360" w:lineRule="auto"/>
        <w:ind w:left="-426" w:right="-426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AF2">
        <w:rPr>
          <w:rFonts w:ascii="Times New Roman" w:hAnsi="Times New Roman" w:cs="Times New Roman"/>
          <w:i/>
          <w:sz w:val="24"/>
          <w:szCs w:val="24"/>
        </w:rPr>
        <w:t>Профилактика Безопасности в интернете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дать представление о современном информационном обществе, информационной безопасности, личности и государства;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сформировать навыки ответственного и безопасного поведения в современной информационной-телекоммуникационной среде;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сформировать навыки по профилактике и коррекции зависимого поведения школьника, связанного с компьютерными технологиями и интернетом;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познакомить со способами защиты от противоправных посягательств в интернете;</w:t>
      </w:r>
    </w:p>
    <w:p w:rsidR="005267E4" w:rsidRPr="00482AF2" w:rsidRDefault="005267E4" w:rsidP="00482AF2">
      <w:pPr>
        <w:pStyle w:val="a8"/>
        <w:numPr>
          <w:ilvl w:val="0"/>
          <w:numId w:val="4"/>
        </w:numPr>
        <w:suppressAutoHyphens w:val="0"/>
        <w:spacing w:after="0" w:line="360" w:lineRule="auto"/>
        <w:ind w:left="-426" w:right="-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защита детей от информации, причиняющей вред их здоровью и развитию, осуществляется посредством использования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систем  контентной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фильтрации и путем осуществления педагогами визуального контроля работы детей в сети «Интернет».</w:t>
      </w:r>
    </w:p>
    <w:p w:rsidR="005267E4" w:rsidRPr="00482AF2" w:rsidRDefault="005267E4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Социальное партнёрство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F264F2" w:rsidRPr="00482AF2" w:rsidRDefault="00C84647" w:rsidP="00482AF2">
      <w:pPr>
        <w:spacing w:line="360" w:lineRule="auto"/>
        <w:ind w:left="-426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Профориентация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проведение циклов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игры (симуляции, деловые игры,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экскурсии на предприятия, в организации, дающие начальные представления о существующих профессиях и условиях работы;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посещение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организацию на базе детского лагеря при общеобразовательной организации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совместное с педагогами изучение обучающимися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интернетресурсов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F264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-участие в работе всероссийских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проектов; </w:t>
      </w:r>
    </w:p>
    <w:p w:rsidR="00EF672E" w:rsidRPr="00482AF2" w:rsidRDefault="00EF672E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EF672E">
        <w:rPr>
          <w:rFonts w:ascii="Times New Roman" w:hAnsi="Times New Roman" w:cs="Times New Roman"/>
          <w:sz w:val="24"/>
          <w:szCs w:val="24"/>
          <w:highlight w:val="yellow"/>
        </w:rPr>
        <w:t xml:space="preserve">- прохождение </w:t>
      </w:r>
      <w:proofErr w:type="spellStart"/>
      <w:r w:rsidRPr="00EF672E">
        <w:rPr>
          <w:rFonts w:ascii="Times New Roman" w:hAnsi="Times New Roman" w:cs="Times New Roman"/>
          <w:sz w:val="24"/>
          <w:szCs w:val="24"/>
          <w:highlight w:val="yellow"/>
        </w:rPr>
        <w:t>профориентационных</w:t>
      </w:r>
      <w:proofErr w:type="spellEnd"/>
      <w:r w:rsidRPr="00EF672E">
        <w:rPr>
          <w:rFonts w:ascii="Times New Roman" w:hAnsi="Times New Roman" w:cs="Times New Roman"/>
          <w:sz w:val="24"/>
          <w:szCs w:val="24"/>
          <w:highlight w:val="yellow"/>
        </w:rPr>
        <w:t xml:space="preserve"> проб;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РАЗДЕЛ 3. ОРГАНИЗАЦИОННЫЙ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3.1 Кадровое обеспечение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В реализации программы воспитания задействованы: заместитель директора по ВР, </w:t>
      </w:r>
      <w:r w:rsidR="009C3284" w:rsidRPr="00482AF2">
        <w:rPr>
          <w:rFonts w:ascii="Times New Roman" w:hAnsi="Times New Roman" w:cs="Times New Roman"/>
          <w:sz w:val="24"/>
          <w:szCs w:val="24"/>
        </w:rPr>
        <w:t xml:space="preserve">советник директора по ВР, </w:t>
      </w:r>
      <w:r w:rsidRPr="00482AF2">
        <w:rPr>
          <w:rFonts w:ascii="Times New Roman" w:hAnsi="Times New Roman" w:cs="Times New Roman"/>
          <w:sz w:val="24"/>
          <w:szCs w:val="24"/>
        </w:rPr>
        <w:t>классные руководители, педагог-психолог, воспитатели ГПД, педагог-организатор, библиотекарь, педагоги-предметники.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3.2 Нормативно-методическое обеспечение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Ссылки на нормативно-правовые акты можно скачать на сайте школы.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построение воспитательной деятельности с учётом индивидуальных особенностей и возможностей каждого обучающегося;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– личностно-ориентированный подход в организации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всех видов деятельности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с особыми образовательными потребностями.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lastRenderedPageBreak/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регулирования частоты награждений (недопущение избыточности в поощрениях, чрезмерно больших групп поощряемых и т. п.);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-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AF2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482AF2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Формы поощрения проявлений активной жизненной позиции обучающихся и социальной успешности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>: индивидуальные и групповые портфолио, рейтинги, благотворительная поддержка.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Рейтинг — размещение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имен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или названий групп в последовательности, определяемой их успешностью, достижениями в чём-либо. 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3.5 Анализ воспитательного процесса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   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Планирование анализа воспитательного процесса включается в календарный план воспитательной работы.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Основные принципы самоанализа воспитательной работы: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взаимное уважение всех участников образовательных отношений;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др.):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1.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</w:t>
      </w:r>
      <w:proofErr w:type="gramStart"/>
      <w:r w:rsidRPr="00482AF2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482AF2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F264F2" w:rsidRPr="00482AF2" w:rsidRDefault="00C84647" w:rsidP="00482AF2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 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реализации воспитательного потенциала урочной деятельности;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организуемой внеурочной деятельности обучающихся; 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деятельности классных руководителей и их классов;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проводимых общешкольных основных дел, мероприятий;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внешкольных мероприятий; 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создания и поддержки предметно-пространственной среды; 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взаимодействия с родительским сообществом;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деятельности ученического самоуправления; 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деятельности по профилактике и безопасности;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</w:t>
      </w: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реализации потенциала социального партнёрства; </w:t>
      </w:r>
    </w:p>
    <w:p w:rsidR="00F264F2" w:rsidRPr="00482AF2" w:rsidRDefault="00C84647" w:rsidP="00E4267C">
      <w:pPr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482AF2">
        <w:rPr>
          <w:rFonts w:ascii="Times New Roman" w:hAnsi="Times New Roman" w:cs="Times New Roman"/>
          <w:sz w:val="24"/>
          <w:szCs w:val="24"/>
        </w:rPr>
        <w:t xml:space="preserve"> деятельности по профориентации обучающихся;</w:t>
      </w:r>
    </w:p>
    <w:p w:rsidR="00F264F2" w:rsidRPr="00C65E12" w:rsidRDefault="00C84647" w:rsidP="00E4267C">
      <w:pPr>
        <w:spacing w:line="36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  <w:r w:rsidRPr="00482AF2">
        <w:rPr>
          <w:rFonts w:ascii="Times New Roman" w:hAnsi="Times New Roman" w:cs="Times New Roman"/>
          <w:sz w:val="24"/>
          <w:szCs w:val="24"/>
        </w:rPr>
        <w:t xml:space="preserve">            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F264F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264F2" w:rsidRPr="00C65E12" w:rsidRDefault="00C84647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C65E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sectPr w:rsidR="00F264F2" w:rsidRPr="00C65E12" w:rsidSect="00AB0EB2">
      <w:pgSz w:w="11906" w:h="16838"/>
      <w:pgMar w:top="709" w:right="1700" w:bottom="993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63B"/>
    <w:multiLevelType w:val="multilevel"/>
    <w:tmpl w:val="106410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37C60"/>
    <w:multiLevelType w:val="hybridMultilevel"/>
    <w:tmpl w:val="3426ED82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1150AC9"/>
    <w:multiLevelType w:val="multilevel"/>
    <w:tmpl w:val="82240AEA"/>
    <w:lvl w:ilvl="0">
      <w:start w:val="2"/>
      <w:numFmt w:val="decimal"/>
      <w:lvlText w:val="%1"/>
      <w:lvlJc w:val="left"/>
      <w:pPr>
        <w:ind w:left="546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0" w:hanging="78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7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5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788"/>
      </w:pPr>
      <w:rPr>
        <w:rFonts w:hint="default"/>
        <w:lang w:val="ru-RU" w:eastAsia="en-US" w:bidi="ar-SA"/>
      </w:rPr>
    </w:lvl>
  </w:abstractNum>
  <w:abstractNum w:abstractNumId="3" w15:restartNumberingAfterBreak="0">
    <w:nsid w:val="1EF01DD6"/>
    <w:multiLevelType w:val="multilevel"/>
    <w:tmpl w:val="AC7EE722"/>
    <w:lvl w:ilvl="0">
      <w:start w:val="1"/>
      <w:numFmt w:val="decimal"/>
      <w:lvlText w:val="%1"/>
      <w:lvlJc w:val="left"/>
      <w:pPr>
        <w:ind w:left="687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568"/>
      </w:pPr>
      <w:rPr>
        <w:rFonts w:hint="default"/>
        <w:b w:val="0"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5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4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2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568"/>
      </w:pPr>
      <w:rPr>
        <w:rFonts w:hint="default"/>
        <w:lang w:val="ru-RU" w:eastAsia="en-US" w:bidi="ar-SA"/>
      </w:rPr>
    </w:lvl>
  </w:abstractNum>
  <w:abstractNum w:abstractNumId="4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5" w15:restartNumberingAfterBreak="0">
    <w:nsid w:val="22194238"/>
    <w:multiLevelType w:val="hybridMultilevel"/>
    <w:tmpl w:val="1DB8751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2E1C342E"/>
    <w:multiLevelType w:val="multilevel"/>
    <w:tmpl w:val="04B28BFA"/>
    <w:lvl w:ilvl="0">
      <w:start w:val="3"/>
      <w:numFmt w:val="decimal"/>
      <w:lvlText w:val="%1"/>
      <w:lvlJc w:val="left"/>
      <w:pPr>
        <w:ind w:left="546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30D17B21"/>
    <w:multiLevelType w:val="hybridMultilevel"/>
    <w:tmpl w:val="027EDEA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06102E6"/>
    <w:multiLevelType w:val="hybridMultilevel"/>
    <w:tmpl w:val="C26A1214"/>
    <w:lvl w:ilvl="0" w:tplc="0046DC08">
      <w:numFmt w:val="bullet"/>
      <w:lvlText w:val=""/>
      <w:lvlJc w:val="left"/>
      <w:pPr>
        <w:ind w:left="185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AAA0D6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2" w:tplc="DC44D6DE">
      <w:numFmt w:val="bullet"/>
      <w:lvlText w:val="•"/>
      <w:lvlJc w:val="left"/>
      <w:pPr>
        <w:ind w:left="3869" w:hanging="348"/>
      </w:pPr>
      <w:rPr>
        <w:rFonts w:hint="default"/>
        <w:lang w:val="ru-RU" w:eastAsia="en-US" w:bidi="ar-SA"/>
      </w:rPr>
    </w:lvl>
    <w:lvl w:ilvl="3" w:tplc="BDD40F1C">
      <w:numFmt w:val="bullet"/>
      <w:lvlText w:val="•"/>
      <w:lvlJc w:val="left"/>
      <w:pPr>
        <w:ind w:left="4873" w:hanging="348"/>
      </w:pPr>
      <w:rPr>
        <w:rFonts w:hint="default"/>
        <w:lang w:val="ru-RU" w:eastAsia="en-US" w:bidi="ar-SA"/>
      </w:rPr>
    </w:lvl>
    <w:lvl w:ilvl="4" w:tplc="E31AD9F4">
      <w:numFmt w:val="bullet"/>
      <w:lvlText w:val="•"/>
      <w:lvlJc w:val="left"/>
      <w:pPr>
        <w:ind w:left="5878" w:hanging="348"/>
      </w:pPr>
      <w:rPr>
        <w:rFonts w:hint="default"/>
        <w:lang w:val="ru-RU" w:eastAsia="en-US" w:bidi="ar-SA"/>
      </w:rPr>
    </w:lvl>
    <w:lvl w:ilvl="5" w:tplc="F6944602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6" w:tplc="29D40DD8">
      <w:numFmt w:val="bullet"/>
      <w:lvlText w:val="•"/>
      <w:lvlJc w:val="left"/>
      <w:pPr>
        <w:ind w:left="7887" w:hanging="348"/>
      </w:pPr>
      <w:rPr>
        <w:rFonts w:hint="default"/>
        <w:lang w:val="ru-RU" w:eastAsia="en-US" w:bidi="ar-SA"/>
      </w:rPr>
    </w:lvl>
    <w:lvl w:ilvl="7" w:tplc="9828E440">
      <w:numFmt w:val="bullet"/>
      <w:lvlText w:val="•"/>
      <w:lvlJc w:val="left"/>
      <w:pPr>
        <w:ind w:left="8892" w:hanging="348"/>
      </w:pPr>
      <w:rPr>
        <w:rFonts w:hint="default"/>
        <w:lang w:val="ru-RU" w:eastAsia="en-US" w:bidi="ar-SA"/>
      </w:rPr>
    </w:lvl>
    <w:lvl w:ilvl="8" w:tplc="2EDE4AD6">
      <w:numFmt w:val="bullet"/>
      <w:lvlText w:val="•"/>
      <w:lvlJc w:val="left"/>
      <w:pPr>
        <w:ind w:left="989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0" w15:restartNumberingAfterBreak="0">
    <w:nsid w:val="4DB322D8"/>
    <w:multiLevelType w:val="multilevel"/>
    <w:tmpl w:val="12B2BD96"/>
    <w:lvl w:ilvl="0">
      <w:start w:val="1"/>
      <w:numFmt w:val="decimal"/>
      <w:lvlText w:val="%1."/>
      <w:lvlJc w:val="left"/>
      <w:pPr>
        <w:ind w:left="141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2" w:hanging="7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5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7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4" w:hanging="790"/>
      </w:pPr>
      <w:rPr>
        <w:rFonts w:hint="default"/>
        <w:lang w:val="ru-RU" w:eastAsia="en-US" w:bidi="ar-SA"/>
      </w:rPr>
    </w:lvl>
  </w:abstractNum>
  <w:abstractNum w:abstractNumId="11" w15:restartNumberingAfterBreak="0">
    <w:nsid w:val="4FA000DB"/>
    <w:multiLevelType w:val="hybridMultilevel"/>
    <w:tmpl w:val="E78CA02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2" w15:restartNumberingAfterBreak="0">
    <w:nsid w:val="574401AC"/>
    <w:multiLevelType w:val="multilevel"/>
    <w:tmpl w:val="BCA6DD0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616E7E60"/>
    <w:multiLevelType w:val="hybridMultilevel"/>
    <w:tmpl w:val="FA14673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8A25A50"/>
    <w:multiLevelType w:val="hybridMultilevel"/>
    <w:tmpl w:val="D538662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4"/>
  </w:num>
  <w:num w:numId="5">
    <w:abstractNumId w:val="13"/>
  </w:num>
  <w:num w:numId="6">
    <w:abstractNumId w:val="1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8"/>
  </w:num>
  <w:num w:numId="14">
    <w:abstractNumId w:val="1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F2"/>
    <w:rsid w:val="000D5297"/>
    <w:rsid w:val="001E54E5"/>
    <w:rsid w:val="00271C3B"/>
    <w:rsid w:val="003D620B"/>
    <w:rsid w:val="00440181"/>
    <w:rsid w:val="00482AF2"/>
    <w:rsid w:val="004B78E8"/>
    <w:rsid w:val="004C12AB"/>
    <w:rsid w:val="005267E4"/>
    <w:rsid w:val="005C7694"/>
    <w:rsid w:val="005E3ACE"/>
    <w:rsid w:val="0065263E"/>
    <w:rsid w:val="006633F0"/>
    <w:rsid w:val="007076D4"/>
    <w:rsid w:val="00942643"/>
    <w:rsid w:val="009C3284"/>
    <w:rsid w:val="00A16441"/>
    <w:rsid w:val="00A354D0"/>
    <w:rsid w:val="00A666EF"/>
    <w:rsid w:val="00AB0EB2"/>
    <w:rsid w:val="00AE75DF"/>
    <w:rsid w:val="00B32B97"/>
    <w:rsid w:val="00B76029"/>
    <w:rsid w:val="00C65E12"/>
    <w:rsid w:val="00C84647"/>
    <w:rsid w:val="00CD05A2"/>
    <w:rsid w:val="00D37862"/>
    <w:rsid w:val="00D57D5E"/>
    <w:rsid w:val="00DA0C9F"/>
    <w:rsid w:val="00DD7EB3"/>
    <w:rsid w:val="00E4267C"/>
    <w:rsid w:val="00E82E47"/>
    <w:rsid w:val="00EA420E"/>
    <w:rsid w:val="00EB139C"/>
    <w:rsid w:val="00EE5B26"/>
    <w:rsid w:val="00EF672E"/>
    <w:rsid w:val="00F12207"/>
    <w:rsid w:val="00F2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24F1"/>
  <w15:docId w15:val="{1823DE68-0BCC-4166-9BD1-1EB5D36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E54E5"/>
    <w:pPr>
      <w:keepNext/>
      <w:widowControl w:val="0"/>
      <w:suppressAutoHyphens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link w:val="a9"/>
    <w:uiPriority w:val="1"/>
    <w:qFormat/>
    <w:rsid w:val="00315897"/>
    <w:pPr>
      <w:ind w:left="720"/>
      <w:contextualSpacing/>
    </w:pPr>
  </w:style>
  <w:style w:type="paragraph" w:styleId="aa">
    <w:name w:val="No Spacing"/>
    <w:uiPriority w:val="1"/>
    <w:qFormat/>
    <w:rsid w:val="00BC57E8"/>
  </w:style>
  <w:style w:type="character" w:customStyle="1" w:styleId="10">
    <w:name w:val="Заголовок 1 Знак"/>
    <w:basedOn w:val="a0"/>
    <w:link w:val="1"/>
    <w:uiPriority w:val="9"/>
    <w:rsid w:val="001E54E5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a9">
    <w:name w:val="Абзац списка Знак"/>
    <w:link w:val="a8"/>
    <w:uiPriority w:val="34"/>
    <w:qFormat/>
    <w:locked/>
    <w:rsid w:val="005267E4"/>
  </w:style>
  <w:style w:type="paragraph" w:styleId="ab">
    <w:name w:val="TOC Heading"/>
    <w:basedOn w:val="1"/>
    <w:next w:val="a"/>
    <w:uiPriority w:val="39"/>
    <w:unhideWhenUsed/>
    <w:qFormat/>
    <w:rsid w:val="007076D4"/>
    <w:pPr>
      <w:keepLines/>
      <w:widowControl/>
      <w:wordWrap/>
      <w:autoSpaceDE/>
      <w:autoSpaceDN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7076D4"/>
    <w:pPr>
      <w:spacing w:after="100"/>
    </w:pPr>
  </w:style>
  <w:style w:type="character" w:styleId="ac">
    <w:name w:val="Hyperlink"/>
    <w:basedOn w:val="a0"/>
    <w:uiPriority w:val="99"/>
    <w:unhideWhenUsed/>
    <w:rsid w:val="007076D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42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2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AE660-1A77-476C-9947-DB4BE5DA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32</Pages>
  <Words>9654</Words>
  <Characters>55033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54</cp:revision>
  <cp:lastPrinted>2025-09-10T10:18:00Z</cp:lastPrinted>
  <dcterms:created xsi:type="dcterms:W3CDTF">2022-09-08T05:43:00Z</dcterms:created>
  <dcterms:modified xsi:type="dcterms:W3CDTF">2025-09-24T05:48:00Z</dcterms:modified>
  <dc:language>ru-RU</dc:language>
</cp:coreProperties>
</file>